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CC94D" w14:textId="5728DF4D" w:rsidR="00BF3463" w:rsidRDefault="00845871" w:rsidP="00845871">
      <w:pPr>
        <w:jc w:val="center"/>
        <w:rPr>
          <w:rFonts w:ascii="Century Gothic" w:hAnsi="Century Gothic"/>
          <w:b/>
          <w:bCs/>
          <w:sz w:val="24"/>
          <w:szCs w:val="24"/>
        </w:rPr>
      </w:pPr>
      <w:r w:rsidRPr="00845871">
        <w:rPr>
          <w:rFonts w:ascii="Century Gothic" w:hAnsi="Century Gothic"/>
          <w:b/>
          <w:bCs/>
          <w:sz w:val="24"/>
          <w:szCs w:val="24"/>
        </w:rPr>
        <w:t>CHANCERY SQUARE HOMEOWNER’S ASSOCIA</w:t>
      </w:r>
      <w:r>
        <w:rPr>
          <w:rFonts w:ascii="Century Gothic" w:hAnsi="Century Gothic"/>
          <w:b/>
          <w:bCs/>
          <w:sz w:val="24"/>
          <w:szCs w:val="24"/>
        </w:rPr>
        <w:t>TION</w:t>
      </w:r>
    </w:p>
    <w:p w14:paraId="30AFF837" w14:textId="77777777" w:rsidR="00214575" w:rsidRDefault="00214575" w:rsidP="00845871">
      <w:pPr>
        <w:jc w:val="center"/>
        <w:rPr>
          <w:rFonts w:ascii="Century Gothic" w:hAnsi="Century Gothic"/>
          <w:b/>
          <w:bCs/>
          <w:sz w:val="24"/>
          <w:szCs w:val="24"/>
        </w:rPr>
      </w:pPr>
    </w:p>
    <w:p w14:paraId="3D92F335" w14:textId="2C1283BA" w:rsidR="00214575" w:rsidRPr="00845871" w:rsidRDefault="00214575" w:rsidP="00845871">
      <w:pPr>
        <w:jc w:val="center"/>
        <w:rPr>
          <w:rFonts w:ascii="Century Gothic" w:hAnsi="Century Gothic"/>
          <w:b/>
          <w:bCs/>
          <w:sz w:val="24"/>
          <w:szCs w:val="24"/>
        </w:rPr>
      </w:pPr>
      <w:r>
        <w:rPr>
          <w:rFonts w:ascii="Century Gothic" w:hAnsi="Century Gothic"/>
          <w:b/>
          <w:bCs/>
          <w:sz w:val="24"/>
          <w:szCs w:val="24"/>
        </w:rPr>
        <w:t>ACC STANDARDS</w:t>
      </w:r>
    </w:p>
    <w:p w14:paraId="43440204" w14:textId="0BEBE46A" w:rsidR="00845871" w:rsidRPr="00845871" w:rsidRDefault="00845871" w:rsidP="00845871">
      <w:pPr>
        <w:jc w:val="center"/>
        <w:rPr>
          <w:rFonts w:ascii="Century Gothic" w:hAnsi="Century Gothic"/>
          <w:b/>
          <w:bCs/>
          <w:sz w:val="24"/>
          <w:szCs w:val="24"/>
        </w:rPr>
      </w:pPr>
    </w:p>
    <w:p w14:paraId="73A65C0B" w14:textId="20B2E919" w:rsidR="00845871" w:rsidRPr="007E6180" w:rsidRDefault="007E6180" w:rsidP="00845871">
      <w:pPr>
        <w:jc w:val="center"/>
        <w:rPr>
          <w:rFonts w:ascii="Century Gothic" w:hAnsi="Century Gothic"/>
          <w:b/>
          <w:bCs/>
          <w:sz w:val="24"/>
          <w:szCs w:val="24"/>
          <w:u w:val="single"/>
        </w:rPr>
      </w:pPr>
      <w:r w:rsidRPr="007E6180">
        <w:rPr>
          <w:rFonts w:ascii="Century Gothic" w:hAnsi="Century Gothic"/>
          <w:b/>
          <w:bCs/>
          <w:sz w:val="24"/>
          <w:szCs w:val="24"/>
          <w:u w:val="single"/>
        </w:rPr>
        <w:t xml:space="preserve">Trash Cans and Recycling Bins </w:t>
      </w:r>
    </w:p>
    <w:p w14:paraId="23D1F103" w14:textId="4817C2C7" w:rsidR="00845871" w:rsidRPr="00845871" w:rsidRDefault="00845871">
      <w:pPr>
        <w:rPr>
          <w:rFonts w:ascii="Century Gothic" w:hAnsi="Century Gothic"/>
          <w:sz w:val="24"/>
          <w:szCs w:val="24"/>
          <w:u w:val="single"/>
        </w:rPr>
      </w:pPr>
    </w:p>
    <w:p w14:paraId="52981918" w14:textId="7FB12C5C" w:rsidR="00845871" w:rsidRDefault="00845871">
      <w:pPr>
        <w:rPr>
          <w:rFonts w:ascii="Century Gothic" w:hAnsi="Century Gothic"/>
          <w:sz w:val="24"/>
          <w:szCs w:val="24"/>
        </w:rPr>
      </w:pPr>
    </w:p>
    <w:p w14:paraId="4AFFB849" w14:textId="4F4DB3E4" w:rsidR="00845871" w:rsidRDefault="00845871">
      <w:pPr>
        <w:rPr>
          <w:rFonts w:ascii="Century Gothic" w:hAnsi="Century Gothic"/>
          <w:sz w:val="24"/>
          <w:szCs w:val="24"/>
        </w:rPr>
      </w:pPr>
    </w:p>
    <w:p w14:paraId="72FB16D4" w14:textId="1DFCDFEC" w:rsidR="00845871" w:rsidRDefault="00214575" w:rsidP="00214575">
      <w:pPr>
        <w:pStyle w:val="ListParagraph"/>
        <w:numPr>
          <w:ilvl w:val="0"/>
          <w:numId w:val="3"/>
        </w:numPr>
        <w:rPr>
          <w:rFonts w:ascii="Century Gothic" w:hAnsi="Century Gothic"/>
          <w:sz w:val="24"/>
          <w:szCs w:val="24"/>
        </w:rPr>
      </w:pPr>
      <w:r>
        <w:rPr>
          <w:rFonts w:ascii="Century Gothic" w:hAnsi="Century Gothic"/>
          <w:sz w:val="24"/>
          <w:szCs w:val="24"/>
        </w:rPr>
        <w:t>Trash pick-up is serviced by the City of Fairfax.</w:t>
      </w:r>
    </w:p>
    <w:p w14:paraId="3BB7E7DC" w14:textId="77777777" w:rsidR="00214575" w:rsidRDefault="00214575" w:rsidP="00214575">
      <w:pPr>
        <w:rPr>
          <w:rFonts w:ascii="Century Gothic" w:hAnsi="Century Gothic"/>
          <w:sz w:val="24"/>
          <w:szCs w:val="24"/>
        </w:rPr>
      </w:pPr>
    </w:p>
    <w:p w14:paraId="04069DAF" w14:textId="70FF168E" w:rsidR="00214575" w:rsidRPr="00214575" w:rsidRDefault="00214575" w:rsidP="00214575">
      <w:pPr>
        <w:pStyle w:val="ListParagraph"/>
        <w:numPr>
          <w:ilvl w:val="0"/>
          <w:numId w:val="3"/>
        </w:numPr>
        <w:rPr>
          <w:rFonts w:ascii="Century Gothic" w:hAnsi="Century Gothic"/>
          <w:sz w:val="24"/>
          <w:szCs w:val="24"/>
        </w:rPr>
      </w:pPr>
      <w:r>
        <w:rPr>
          <w:rFonts w:ascii="Century Gothic" w:hAnsi="Century Gothic"/>
          <w:sz w:val="24"/>
          <w:szCs w:val="24"/>
        </w:rPr>
        <w:t xml:space="preserve">Scheduled pick-up is on Monday morning.  </w:t>
      </w:r>
      <w:r w:rsidRPr="00214575">
        <w:rPr>
          <w:rFonts w:ascii="Century Gothic" w:hAnsi="Century Gothic" w:cs="Arial"/>
          <w:sz w:val="24"/>
          <w:szCs w:val="24"/>
        </w:rPr>
        <w:t xml:space="preserve">Trash cans and recycling bins </w:t>
      </w:r>
      <w:r>
        <w:rPr>
          <w:rFonts w:ascii="Century Gothic" w:hAnsi="Century Gothic" w:cs="Arial"/>
          <w:sz w:val="24"/>
          <w:szCs w:val="24"/>
        </w:rPr>
        <w:t xml:space="preserve">should be placed at your curb </w:t>
      </w:r>
      <w:r w:rsidRPr="00214575">
        <w:rPr>
          <w:rFonts w:ascii="Century Gothic" w:hAnsi="Century Gothic" w:cs="Arial"/>
          <w:sz w:val="24"/>
          <w:szCs w:val="24"/>
        </w:rPr>
        <w:t>for</w:t>
      </w:r>
      <w:r>
        <w:rPr>
          <w:rFonts w:ascii="Century Gothic" w:hAnsi="Century Gothic" w:cs="Arial"/>
          <w:sz w:val="24"/>
          <w:szCs w:val="24"/>
        </w:rPr>
        <w:t xml:space="preserve"> </w:t>
      </w:r>
      <w:r w:rsidRPr="00214575">
        <w:rPr>
          <w:rFonts w:ascii="Century Gothic" w:hAnsi="Century Gothic" w:cs="Arial"/>
          <w:sz w:val="24"/>
          <w:szCs w:val="24"/>
        </w:rPr>
        <w:t xml:space="preserve">pick-up </w:t>
      </w:r>
      <w:r>
        <w:rPr>
          <w:rFonts w:ascii="Century Gothic" w:hAnsi="Century Gothic" w:cs="Arial"/>
          <w:sz w:val="24"/>
          <w:szCs w:val="24"/>
        </w:rPr>
        <w:t xml:space="preserve">no sooner than </w:t>
      </w:r>
      <w:r w:rsidRPr="00214575">
        <w:rPr>
          <w:rFonts w:ascii="Century Gothic" w:hAnsi="Century Gothic" w:cs="Arial"/>
          <w:sz w:val="24"/>
          <w:szCs w:val="24"/>
        </w:rPr>
        <w:t xml:space="preserve">prior to sunset the day preceding </w:t>
      </w:r>
      <w:r>
        <w:rPr>
          <w:rFonts w:ascii="Century Gothic" w:hAnsi="Century Gothic" w:cs="Arial"/>
          <w:sz w:val="24"/>
          <w:szCs w:val="24"/>
        </w:rPr>
        <w:t>the</w:t>
      </w:r>
      <w:r w:rsidRPr="00214575">
        <w:rPr>
          <w:rFonts w:ascii="Century Gothic" w:hAnsi="Century Gothic" w:cs="Arial"/>
          <w:sz w:val="24"/>
          <w:szCs w:val="24"/>
        </w:rPr>
        <w:t xml:space="preserve"> pick-up day</w:t>
      </w:r>
      <w:r>
        <w:rPr>
          <w:rFonts w:ascii="Century Gothic" w:hAnsi="Century Gothic" w:cs="Arial"/>
          <w:sz w:val="24"/>
          <w:szCs w:val="24"/>
        </w:rPr>
        <w:t>, Sunday evening.</w:t>
      </w:r>
      <w:r w:rsidRPr="00214575">
        <w:rPr>
          <w:rFonts w:ascii="Century Gothic" w:hAnsi="Century Gothic" w:cs="Arial"/>
          <w:sz w:val="24"/>
          <w:szCs w:val="24"/>
        </w:rPr>
        <w:t xml:space="preserve"> </w:t>
      </w:r>
    </w:p>
    <w:p w14:paraId="6165E259" w14:textId="77777777" w:rsidR="00214575" w:rsidRDefault="00214575" w:rsidP="00214575">
      <w:pPr>
        <w:ind w:left="360"/>
        <w:rPr>
          <w:rFonts w:ascii="Century Gothic" w:hAnsi="Century Gothic" w:cs="Arial"/>
          <w:sz w:val="24"/>
          <w:szCs w:val="24"/>
        </w:rPr>
      </w:pPr>
    </w:p>
    <w:p w14:paraId="12884394" w14:textId="3F431839" w:rsidR="00845871" w:rsidRDefault="00845871" w:rsidP="00214575">
      <w:pPr>
        <w:pStyle w:val="ListParagraph"/>
        <w:numPr>
          <w:ilvl w:val="0"/>
          <w:numId w:val="3"/>
        </w:numPr>
        <w:rPr>
          <w:rFonts w:ascii="Century Gothic" w:hAnsi="Century Gothic" w:cs="Arial"/>
          <w:sz w:val="24"/>
          <w:szCs w:val="24"/>
        </w:rPr>
      </w:pPr>
      <w:r w:rsidRPr="00214575">
        <w:rPr>
          <w:rFonts w:ascii="Century Gothic" w:hAnsi="Century Gothic" w:cs="Arial"/>
          <w:sz w:val="24"/>
          <w:szCs w:val="24"/>
        </w:rPr>
        <w:t>Trash cans and recycling bins must be removed from the front curb following emptying and are never to be stored in front of the house or remain in public view on non-collection days.</w:t>
      </w:r>
    </w:p>
    <w:p w14:paraId="2A880FE8" w14:textId="77777777" w:rsidR="00214575" w:rsidRPr="00214575" w:rsidRDefault="00214575" w:rsidP="00214575">
      <w:pPr>
        <w:pStyle w:val="ListParagraph"/>
        <w:rPr>
          <w:rFonts w:ascii="Century Gothic" w:hAnsi="Century Gothic" w:cs="Arial"/>
          <w:sz w:val="24"/>
          <w:szCs w:val="24"/>
        </w:rPr>
      </w:pPr>
    </w:p>
    <w:p w14:paraId="4A3B2283" w14:textId="1FACFDB1" w:rsidR="00214575" w:rsidRPr="00214575" w:rsidRDefault="00214575" w:rsidP="00214575">
      <w:pPr>
        <w:pStyle w:val="ListParagraph"/>
        <w:numPr>
          <w:ilvl w:val="0"/>
          <w:numId w:val="3"/>
        </w:numPr>
        <w:rPr>
          <w:rFonts w:ascii="Century Gothic" w:hAnsi="Century Gothic" w:cs="Arial"/>
          <w:sz w:val="24"/>
          <w:szCs w:val="24"/>
        </w:rPr>
      </w:pPr>
      <w:bookmarkStart w:id="0" w:name="_Hlk518305938"/>
      <w:r w:rsidRPr="00214575">
        <w:rPr>
          <w:rFonts w:ascii="Century Gothic" w:hAnsi="Century Gothic" w:cs="Arial"/>
          <w:sz w:val="24"/>
          <w:szCs w:val="24"/>
        </w:rPr>
        <w:t xml:space="preserve">Trash cans and recycling bins must be stored out of sight.  </w:t>
      </w:r>
    </w:p>
    <w:p w14:paraId="5880D209" w14:textId="77777777" w:rsidR="00214575" w:rsidRDefault="00214575" w:rsidP="00845871">
      <w:pPr>
        <w:rPr>
          <w:rFonts w:ascii="Century Gothic" w:hAnsi="Century Gothic" w:cs="Arial"/>
          <w:sz w:val="24"/>
          <w:szCs w:val="24"/>
        </w:rPr>
      </w:pPr>
    </w:p>
    <w:p w14:paraId="489E288E" w14:textId="093BAB52" w:rsidR="00845871" w:rsidRDefault="00845871" w:rsidP="00214575">
      <w:pPr>
        <w:pStyle w:val="ListParagraph"/>
        <w:numPr>
          <w:ilvl w:val="0"/>
          <w:numId w:val="3"/>
        </w:numPr>
        <w:rPr>
          <w:rFonts w:ascii="Century Gothic" w:hAnsi="Century Gothic" w:cs="Arial"/>
          <w:sz w:val="24"/>
          <w:szCs w:val="24"/>
        </w:rPr>
      </w:pPr>
      <w:r w:rsidRPr="00214575">
        <w:rPr>
          <w:rFonts w:ascii="Century Gothic" w:hAnsi="Century Gothic" w:cs="Arial"/>
          <w:sz w:val="24"/>
          <w:szCs w:val="24"/>
        </w:rPr>
        <w:t>Trash and garbage (perishable items) shall be contained in appropriate cans and bins and shall not be placed for pick up solely in plastic bags.  If plastic bags are used, they shall be placed inside secured trash can.</w:t>
      </w:r>
    </w:p>
    <w:p w14:paraId="31A5711F" w14:textId="77777777" w:rsidR="002D40C2" w:rsidRPr="002D40C2" w:rsidRDefault="002D40C2" w:rsidP="002D40C2">
      <w:pPr>
        <w:pStyle w:val="ListParagraph"/>
        <w:rPr>
          <w:rFonts w:ascii="Century Gothic" w:hAnsi="Century Gothic" w:cs="Arial"/>
          <w:sz w:val="24"/>
          <w:szCs w:val="24"/>
        </w:rPr>
      </w:pPr>
    </w:p>
    <w:p w14:paraId="3BE162A5" w14:textId="7EFAC597" w:rsidR="002D40C2" w:rsidRDefault="002D40C2" w:rsidP="002D40C2">
      <w:pPr>
        <w:pStyle w:val="ListParagraph"/>
        <w:numPr>
          <w:ilvl w:val="0"/>
          <w:numId w:val="3"/>
        </w:numPr>
        <w:rPr>
          <w:rFonts w:ascii="Century Gothic" w:hAnsi="Century Gothic" w:cs="Arial"/>
          <w:sz w:val="24"/>
          <w:szCs w:val="24"/>
        </w:rPr>
      </w:pPr>
      <w:r>
        <w:rPr>
          <w:rFonts w:ascii="Century Gothic" w:hAnsi="Century Gothic" w:cs="Arial"/>
          <w:sz w:val="24"/>
          <w:szCs w:val="24"/>
        </w:rPr>
        <w:t>All yard waste must be placed in paper bags or bundled e.g., branches and sticks that are cut into lengths of 4 feet or less) with natural fiber twine.  The use of plastic bags for yard waste is prohibited.</w:t>
      </w:r>
    </w:p>
    <w:p w14:paraId="74324900" w14:textId="77777777" w:rsidR="007E6180" w:rsidRPr="007E6180" w:rsidRDefault="007E6180" w:rsidP="007E6180">
      <w:pPr>
        <w:pStyle w:val="ListParagraph"/>
        <w:rPr>
          <w:rFonts w:ascii="Century Gothic" w:hAnsi="Century Gothic" w:cs="Arial"/>
          <w:sz w:val="24"/>
          <w:szCs w:val="24"/>
        </w:rPr>
      </w:pPr>
    </w:p>
    <w:p w14:paraId="7FDE71DC" w14:textId="77777777" w:rsidR="007E6180" w:rsidRDefault="007E6180" w:rsidP="002D40C2">
      <w:pPr>
        <w:pStyle w:val="ListParagraph"/>
        <w:numPr>
          <w:ilvl w:val="0"/>
          <w:numId w:val="3"/>
        </w:numPr>
        <w:rPr>
          <w:rFonts w:ascii="Century Gothic" w:hAnsi="Century Gothic" w:cs="Arial"/>
          <w:sz w:val="24"/>
          <w:szCs w:val="24"/>
        </w:rPr>
      </w:pPr>
      <w:r>
        <w:rPr>
          <w:rFonts w:ascii="Century Gothic" w:hAnsi="Century Gothic" w:cs="Arial"/>
          <w:sz w:val="24"/>
          <w:szCs w:val="24"/>
        </w:rPr>
        <w:t>For special pick-ups, contact the City of Fairfax, Public Works Department at 703-696-2011.</w:t>
      </w:r>
    </w:p>
    <w:p w14:paraId="13C30F05" w14:textId="77777777" w:rsidR="007E6180" w:rsidRDefault="007E6180" w:rsidP="007E6180">
      <w:pPr>
        <w:pStyle w:val="ListParagraph"/>
      </w:pPr>
    </w:p>
    <w:p w14:paraId="7C62C526" w14:textId="6B498E21" w:rsidR="007E6180" w:rsidRPr="007E6180" w:rsidRDefault="007E6180" w:rsidP="007E6180">
      <w:pPr>
        <w:rPr>
          <w:rFonts w:ascii="Century Gothic" w:hAnsi="Century Gothic" w:cs="Arial"/>
          <w:sz w:val="24"/>
          <w:szCs w:val="24"/>
        </w:rPr>
      </w:pPr>
      <w:r>
        <w:t xml:space="preserve">   </w:t>
      </w:r>
    </w:p>
    <w:p w14:paraId="157B4349" w14:textId="77777777" w:rsidR="00214575" w:rsidRDefault="00214575" w:rsidP="00214575">
      <w:pPr>
        <w:pStyle w:val="ListParagraph"/>
        <w:rPr>
          <w:rFonts w:ascii="Century Gothic" w:hAnsi="Century Gothic" w:cs="Arial"/>
          <w:sz w:val="24"/>
          <w:szCs w:val="24"/>
        </w:rPr>
      </w:pPr>
    </w:p>
    <w:bookmarkEnd w:id="0"/>
    <w:p w14:paraId="61583A0C" w14:textId="10B7D07A" w:rsidR="00845871" w:rsidRDefault="00845871">
      <w:pPr>
        <w:rPr>
          <w:rFonts w:ascii="Century Gothic" w:hAnsi="Century Gothic"/>
          <w:sz w:val="24"/>
          <w:szCs w:val="24"/>
        </w:rPr>
      </w:pPr>
    </w:p>
    <w:p w14:paraId="76C5A44B" w14:textId="173CD87F" w:rsidR="00845871" w:rsidRDefault="00845871">
      <w:pPr>
        <w:rPr>
          <w:rFonts w:ascii="Century Gothic" w:hAnsi="Century Gothic"/>
          <w:sz w:val="24"/>
          <w:szCs w:val="24"/>
        </w:rPr>
      </w:pPr>
    </w:p>
    <w:p w14:paraId="144A2E5F" w14:textId="7CE1A8C2" w:rsidR="00845871" w:rsidRDefault="00845871">
      <w:pPr>
        <w:rPr>
          <w:rFonts w:ascii="Century Gothic" w:hAnsi="Century Gothic"/>
          <w:sz w:val="24"/>
          <w:szCs w:val="24"/>
        </w:rPr>
      </w:pPr>
    </w:p>
    <w:p w14:paraId="781407CB" w14:textId="337BF78D" w:rsidR="00845871" w:rsidRDefault="00845871">
      <w:pPr>
        <w:rPr>
          <w:rFonts w:ascii="Century Gothic" w:hAnsi="Century Gothic"/>
          <w:sz w:val="24"/>
          <w:szCs w:val="24"/>
        </w:rPr>
      </w:pPr>
    </w:p>
    <w:p w14:paraId="35D498FE" w14:textId="37FE07AA" w:rsidR="00845871" w:rsidRDefault="00845871">
      <w:pPr>
        <w:rPr>
          <w:rFonts w:ascii="Century Gothic" w:hAnsi="Century Gothic"/>
          <w:sz w:val="24"/>
          <w:szCs w:val="24"/>
        </w:rPr>
      </w:pPr>
    </w:p>
    <w:p w14:paraId="2778D1DC" w14:textId="6117BB3D" w:rsidR="00845871" w:rsidRDefault="00845871">
      <w:pPr>
        <w:rPr>
          <w:rFonts w:ascii="Century Gothic" w:hAnsi="Century Gothic"/>
          <w:sz w:val="24"/>
          <w:szCs w:val="24"/>
        </w:rPr>
      </w:pPr>
    </w:p>
    <w:p w14:paraId="6676F697" w14:textId="7CDEDA1D" w:rsidR="00845871" w:rsidRDefault="00845871">
      <w:pPr>
        <w:rPr>
          <w:rFonts w:ascii="Century Gothic" w:hAnsi="Century Gothic"/>
          <w:sz w:val="24"/>
          <w:szCs w:val="24"/>
        </w:rPr>
      </w:pPr>
    </w:p>
    <w:p w14:paraId="0C6293E2" w14:textId="3CCFF6A1" w:rsidR="00845871" w:rsidRDefault="00845871">
      <w:pPr>
        <w:rPr>
          <w:rFonts w:ascii="Century Gothic" w:hAnsi="Century Gothic"/>
          <w:sz w:val="24"/>
          <w:szCs w:val="24"/>
        </w:rPr>
      </w:pPr>
    </w:p>
    <w:p w14:paraId="11355ACE" w14:textId="0E22427D" w:rsidR="00845871" w:rsidRDefault="007E6180" w:rsidP="007E6180">
      <w:pPr>
        <w:jc w:val="right"/>
        <w:rPr>
          <w:rFonts w:ascii="Century Gothic" w:hAnsi="Century Gothic"/>
          <w:sz w:val="24"/>
          <w:szCs w:val="24"/>
        </w:rPr>
      </w:pPr>
      <w:r>
        <w:rPr>
          <w:rFonts w:ascii="Century Gothic" w:hAnsi="Century Gothic"/>
          <w:sz w:val="24"/>
          <w:szCs w:val="24"/>
        </w:rPr>
        <w:t>March 2024</w:t>
      </w:r>
    </w:p>
    <w:sectPr w:rsidR="00845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63834"/>
    <w:multiLevelType w:val="hybridMultilevel"/>
    <w:tmpl w:val="E1146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45379"/>
    <w:multiLevelType w:val="hybridMultilevel"/>
    <w:tmpl w:val="BDEE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D67388"/>
    <w:multiLevelType w:val="hybridMultilevel"/>
    <w:tmpl w:val="52B436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595158">
    <w:abstractNumId w:val="1"/>
  </w:num>
  <w:num w:numId="2" w16cid:durableId="1435444729">
    <w:abstractNumId w:val="0"/>
  </w:num>
  <w:num w:numId="3" w16cid:durableId="970937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71"/>
    <w:rsid w:val="00214575"/>
    <w:rsid w:val="002D40C2"/>
    <w:rsid w:val="003E144B"/>
    <w:rsid w:val="005258F7"/>
    <w:rsid w:val="007E6180"/>
    <w:rsid w:val="00845871"/>
    <w:rsid w:val="00BF3463"/>
    <w:rsid w:val="00F35920"/>
    <w:rsid w:val="00F85691"/>
    <w:rsid w:val="00FB4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93A7"/>
  <w15:chartTrackingRefBased/>
  <w15:docId w15:val="{4238DB8B-7020-4F3E-BBB8-713DBDC0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871"/>
    <w:pPr>
      <w:spacing w:after="0" w:line="240" w:lineRule="auto"/>
    </w:pPr>
    <w:rPr>
      <w:rFonts w:ascii="Comic Sans MS" w:hAnsi="Comic Sans M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258F7"/>
    <w:pPr>
      <w:framePr w:w="7920" w:h="1980" w:hRule="exact" w:hSpace="180" w:wrap="auto" w:hAnchor="page" w:xAlign="center" w:yAlign="bottom"/>
      <w:ind w:left="2880"/>
    </w:pPr>
    <w:rPr>
      <w:rFonts w:ascii="Century Gothic" w:eastAsiaTheme="majorEastAsia" w:hAnsi="Century Gothic" w:cstheme="majorBidi"/>
      <w:sz w:val="24"/>
      <w:szCs w:val="24"/>
    </w:rPr>
  </w:style>
  <w:style w:type="paragraph" w:styleId="EnvelopeReturn">
    <w:name w:val="envelope return"/>
    <w:basedOn w:val="Normal"/>
    <w:uiPriority w:val="99"/>
    <w:semiHidden/>
    <w:unhideWhenUsed/>
    <w:rsid w:val="005258F7"/>
    <w:rPr>
      <w:rFonts w:ascii="Century Gothic" w:eastAsiaTheme="majorEastAsia" w:hAnsi="Century Gothic" w:cstheme="majorBidi"/>
      <w:sz w:val="24"/>
      <w:szCs w:val="20"/>
    </w:rPr>
  </w:style>
  <w:style w:type="paragraph" w:styleId="ListParagraph">
    <w:name w:val="List Paragraph"/>
    <w:basedOn w:val="Normal"/>
    <w:uiPriority w:val="34"/>
    <w:qFormat/>
    <w:rsid w:val="00214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Jeanie Winslow</dc:creator>
  <cp:keywords/>
  <dc:description/>
  <cp:lastModifiedBy>Jeanie Winslow</cp:lastModifiedBy>
  <cp:revision>5</cp:revision>
  <cp:lastPrinted>2021-09-04T16:49:00Z</cp:lastPrinted>
  <dcterms:created xsi:type="dcterms:W3CDTF">2021-09-04T16:47:00Z</dcterms:created>
  <dcterms:modified xsi:type="dcterms:W3CDTF">2026-07-09T21:08:00Z</dcterms:modified>
</cp:coreProperties>
</file>